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6069B" w14:textId="77777777" w:rsidR="00E9680C" w:rsidRDefault="00E9680C" w:rsidP="00E9680C">
      <w:pPr>
        <w:spacing w:after="0" w:line="240" w:lineRule="auto"/>
        <w:rPr>
          <w:rFonts w:ascii="Times New Roman" w:hAnsi="Times New Roman" w:cs="Times New Roman"/>
          <w:color w:val="auto"/>
          <w:kern w:val="0"/>
          <w:sz w:val="24"/>
          <w:szCs w:val="24"/>
          <w14:ligatures w14:val="none"/>
          <w14:cntxtAlts w14:val="0"/>
        </w:rPr>
      </w:pPr>
    </w:p>
    <w:tbl>
      <w:tblPr>
        <w:tblW w:w="105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0"/>
        <w:gridCol w:w="2111"/>
        <w:gridCol w:w="2111"/>
        <w:gridCol w:w="2111"/>
        <w:gridCol w:w="2110"/>
      </w:tblGrid>
      <w:tr w:rsidR="00E9680C" w14:paraId="1D1B6477" w14:textId="77777777" w:rsidTr="00CF023C">
        <w:trPr>
          <w:trHeight w:val="643"/>
        </w:trPr>
        <w:tc>
          <w:tcPr>
            <w:tcW w:w="105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37A6AAA" w14:textId="77777777" w:rsidR="00E9680C" w:rsidRPr="00CF023C" w:rsidRDefault="00E9680C" w:rsidP="00E9680C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 w:rsidRPr="00CF023C">
              <w:rPr>
                <w:rFonts w:ascii="Arial" w:hAnsi="Arial" w:cs="Arial"/>
                <w:sz w:val="28"/>
                <w:szCs w:val="24"/>
                <w14:ligatures w14:val="none"/>
              </w:rPr>
              <w:t xml:space="preserve">6 Week Plan for Stages 2 and 3 of What’s in the Bucket? </w:t>
            </w:r>
          </w:p>
        </w:tc>
      </w:tr>
      <w:tr w:rsidR="00E9680C" w14:paraId="55BFC123" w14:textId="77777777" w:rsidTr="00E9680C">
        <w:trPr>
          <w:trHeight w:val="796"/>
        </w:trPr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A38D43A" w14:textId="77777777" w:rsidR="00E9680C" w:rsidRPr="00CF023C" w:rsidRDefault="00E9680C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 w:rsidRPr="00CF023C">
              <w:rPr>
                <w:rFonts w:ascii="Arial" w:hAnsi="Arial" w:cs="Arial"/>
                <w:sz w:val="24"/>
                <w:szCs w:val="24"/>
                <w14:ligatures w14:val="none"/>
              </w:rPr>
              <w:t xml:space="preserve">Monday 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41B490B" w14:textId="77777777" w:rsidR="00E9680C" w:rsidRPr="00CF023C" w:rsidRDefault="00E9680C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 w:rsidRPr="00CF023C">
              <w:rPr>
                <w:rFonts w:ascii="Arial" w:hAnsi="Arial" w:cs="Arial"/>
                <w:sz w:val="24"/>
                <w:szCs w:val="24"/>
                <w14:ligatures w14:val="none"/>
              </w:rPr>
              <w:t xml:space="preserve">Tuesday 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FB9E9A5" w14:textId="77777777" w:rsidR="00E9680C" w:rsidRPr="00CF023C" w:rsidRDefault="00E9680C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 w:rsidRPr="00CF023C">
              <w:rPr>
                <w:rFonts w:ascii="Arial" w:hAnsi="Arial" w:cs="Arial"/>
                <w:sz w:val="24"/>
                <w:szCs w:val="24"/>
                <w14:ligatures w14:val="none"/>
              </w:rPr>
              <w:t>Wednesday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CAC590F" w14:textId="77777777" w:rsidR="00E9680C" w:rsidRPr="00CF023C" w:rsidRDefault="00E9680C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 w:rsidRPr="00CF023C">
              <w:rPr>
                <w:rFonts w:ascii="Arial" w:hAnsi="Arial" w:cs="Arial"/>
                <w:sz w:val="24"/>
                <w:szCs w:val="24"/>
                <w14:ligatures w14:val="none"/>
              </w:rPr>
              <w:t>Thursday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81D1FCA" w14:textId="77777777" w:rsidR="00E9680C" w:rsidRPr="00CF023C" w:rsidRDefault="00E9680C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14:ligatures w14:val="none"/>
              </w:rPr>
            </w:pPr>
            <w:r w:rsidRPr="00CF023C">
              <w:rPr>
                <w:rFonts w:ascii="Arial" w:hAnsi="Arial" w:cs="Arial"/>
                <w:sz w:val="24"/>
                <w:szCs w:val="24"/>
                <w14:ligatures w14:val="none"/>
              </w:rPr>
              <w:t xml:space="preserve">Friday </w:t>
            </w:r>
          </w:p>
        </w:tc>
      </w:tr>
      <w:tr w:rsidR="00E9680C" w14:paraId="22F1C431" w14:textId="77777777" w:rsidTr="00E9680C">
        <w:trPr>
          <w:trHeight w:val="1988"/>
        </w:trPr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E7BEAA2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3E4A9CD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F6584BE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9AF38FC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5AA318D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</w:tr>
      <w:tr w:rsidR="00E9680C" w14:paraId="10E05704" w14:textId="77777777" w:rsidTr="00E9680C">
        <w:trPr>
          <w:trHeight w:val="1988"/>
        </w:trPr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1512BE8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DA70637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6624170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B8484D5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F8F56C0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</w:tr>
      <w:tr w:rsidR="00E9680C" w14:paraId="5C79092B" w14:textId="77777777" w:rsidTr="00E9680C">
        <w:trPr>
          <w:trHeight w:val="1988"/>
        </w:trPr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49CC1FA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0EF996B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E3886A4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ECEB114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0D8BF348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</w:tr>
      <w:tr w:rsidR="00E9680C" w14:paraId="7A4F2CD0" w14:textId="77777777" w:rsidTr="00E9680C">
        <w:trPr>
          <w:trHeight w:val="1988"/>
        </w:trPr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EDB29A5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474F8A0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E6F60B5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DF8BA61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65DB198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</w:tr>
      <w:tr w:rsidR="00E9680C" w14:paraId="6397E9CE" w14:textId="77777777" w:rsidTr="00E9680C">
        <w:trPr>
          <w:trHeight w:val="1988"/>
        </w:trPr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D5BCD6B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BC5EC03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751300F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5F0889A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B515302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</w:tr>
      <w:tr w:rsidR="00E9680C" w14:paraId="2CB5FEA8" w14:textId="77777777" w:rsidTr="00E9680C">
        <w:trPr>
          <w:trHeight w:val="1988"/>
        </w:trPr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4253EF77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2D6473E8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696D69FC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72302A59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31CBAF0D" w14:textId="77777777" w:rsidR="00E9680C" w:rsidRPr="00CF023C" w:rsidRDefault="00E9680C">
            <w:pPr>
              <w:widowControl w:val="0"/>
              <w:rPr>
                <w:rFonts w:ascii="Arial" w:hAnsi="Arial" w:cs="Arial"/>
                <w14:ligatures w14:val="none"/>
              </w:rPr>
            </w:pPr>
            <w:r w:rsidRPr="00CF023C">
              <w:rPr>
                <w:rFonts w:ascii="Arial" w:hAnsi="Arial" w:cs="Arial"/>
                <w14:ligatures w14:val="none"/>
              </w:rPr>
              <w:t> </w:t>
            </w:r>
          </w:p>
        </w:tc>
      </w:tr>
    </w:tbl>
    <w:p w14:paraId="672A6659" w14:textId="77777777" w:rsidR="00D07556" w:rsidRDefault="00D07556"/>
    <w:sectPr w:rsidR="00D07556" w:rsidSect="00E96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0C"/>
    <w:rsid w:val="00066AFC"/>
    <w:rsid w:val="004E6E2C"/>
    <w:rsid w:val="00525853"/>
    <w:rsid w:val="009D4DC8"/>
    <w:rsid w:val="00A84105"/>
    <w:rsid w:val="00CF023C"/>
    <w:rsid w:val="00D07556"/>
    <w:rsid w:val="00E9680C"/>
    <w:rsid w:val="153F6D0A"/>
    <w:rsid w:val="56A0A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A37C3"/>
  <w15:docId w15:val="{AE54FB2C-E474-4143-81A7-2966FF0A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80C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5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XNF2T5JEENXJ-1231188314-572794</_dlc_DocId>
    <_dlc_DocIdUrl xmlns="1ac5e5f3-4286-431a-b2f6-40db626cee98">
      <Url>https://lbmerton.sharepoint.com/sites/EY_FW_EH/_layouts/15/DocIdRedir.aspx?ID=XNF2T5JEENXJ-1231188314-572794</Url>
      <Description>XNF2T5JEENXJ-1231188314-572794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Props1.xml><?xml version="1.0" encoding="utf-8"?>
<ds:datastoreItem xmlns:ds="http://schemas.openxmlformats.org/officeDocument/2006/customXml" ds:itemID="{B811887E-C0B6-4685-9A94-3CF98FE8CD9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E88359-1828-4BAC-BF8C-F3CB454BE524}"/>
</file>

<file path=customXml/itemProps3.xml><?xml version="1.0" encoding="utf-8"?>
<ds:datastoreItem xmlns:ds="http://schemas.openxmlformats.org/officeDocument/2006/customXml" ds:itemID="{1C27B74F-6057-4E48-AA79-D0D757280E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85007C-BBDA-4FD0-BBDE-B13395F94A96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a785ad58-1d57-4f8a-aa71-77170459bd0d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1ac5e5f3-4286-431a-b2f6-40db626cee98"/>
    <ds:schemaRef ds:uri="ac50df58-8ffc-4da9-957b-f08becc47d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</Words>
  <Characters>146</Characters>
  <Application>Microsoft Office Word</Application>
  <DocSecurity>0</DocSecurity>
  <Lines>1</Lines>
  <Paragraphs>1</Paragraphs>
  <ScaleCrop>false</ScaleCrop>
  <Company>LBM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Pickett</dc:creator>
  <cp:lastModifiedBy>Eleanor Robinson</cp:lastModifiedBy>
  <cp:revision>2</cp:revision>
  <dcterms:created xsi:type="dcterms:W3CDTF">2024-09-12T13:09:00Z</dcterms:created>
  <dcterms:modified xsi:type="dcterms:W3CDTF">2024-09-12T13:09:00Z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9000</vt:r8>
  </property>
  <property fmtid="{D5CDD505-2E9C-101B-9397-08002B2CF9AE}" pid="4" name="_dlc_DocIdItemGuid">
    <vt:lpwstr>af76363d-b9a3-45b1-b9c6-1876eed7a124</vt:lpwstr>
  </property>
  <property fmtid="{D5CDD505-2E9C-101B-9397-08002B2CF9AE}" pid="5" name="MSIP_Label_a4ce78b5-e67d-4988-b984-f3ad3a177f33_Enabled">
    <vt:lpwstr>true</vt:lpwstr>
  </property>
  <property fmtid="{D5CDD505-2E9C-101B-9397-08002B2CF9AE}" pid="6" name="MSIP_Label_a4ce78b5-e67d-4988-b984-f3ad3a177f33_SetDate">
    <vt:lpwstr>2024-09-12T12:23:22Z</vt:lpwstr>
  </property>
  <property fmtid="{D5CDD505-2E9C-101B-9397-08002B2CF9AE}" pid="7" name="MSIP_Label_a4ce78b5-e67d-4988-b984-f3ad3a177f33_Method">
    <vt:lpwstr>Standard</vt:lpwstr>
  </property>
  <property fmtid="{D5CDD505-2E9C-101B-9397-08002B2CF9AE}" pid="8" name="MSIP_Label_a4ce78b5-e67d-4988-b984-f3ad3a177f33_Name">
    <vt:lpwstr>OFFICIAL</vt:lpwstr>
  </property>
  <property fmtid="{D5CDD505-2E9C-101B-9397-08002B2CF9AE}" pid="9" name="MSIP_Label_a4ce78b5-e67d-4988-b984-f3ad3a177f33_SiteId">
    <vt:lpwstr>b0ee2432-273c-49ed-8722-1c7f3f9f7bb6</vt:lpwstr>
  </property>
  <property fmtid="{D5CDD505-2E9C-101B-9397-08002B2CF9AE}" pid="10" name="MSIP_Label_a4ce78b5-e67d-4988-b984-f3ad3a177f33_ActionId">
    <vt:lpwstr>025f8625-3aea-4f45-9f26-5887be2aca40</vt:lpwstr>
  </property>
  <property fmtid="{D5CDD505-2E9C-101B-9397-08002B2CF9AE}" pid="11" name="MSIP_Label_a4ce78b5-e67d-4988-b984-f3ad3a177f33_ContentBits">
    <vt:lpwstr>0</vt:lpwstr>
  </property>
  <property fmtid="{D5CDD505-2E9C-101B-9397-08002B2CF9AE}" pid="12" name="MediaServiceImageTags">
    <vt:lpwstr/>
  </property>
</Properties>
</file>